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695" w:rsidRDefault="00E53695" w:rsidP="00E53695">
      <w:pPr>
        <w:spacing w:before="75" w:after="150" w:line="312" w:lineRule="atLeast"/>
        <w:outlineLvl w:val="0"/>
        <w:rPr>
          <w:rFonts w:ascii="Open Sans" w:eastAsia="Times New Roman" w:hAnsi="Open Sans"/>
          <w:b/>
          <w:bCs/>
          <w:color w:val="000000"/>
          <w:kern w:val="36"/>
          <w:sz w:val="32"/>
          <w:szCs w:val="32"/>
          <w:lang w:eastAsia="ru-RU"/>
        </w:rPr>
      </w:pPr>
      <w:r>
        <w:rPr>
          <w:rFonts w:ascii="Open Sans" w:eastAsia="Times New Roman" w:hAnsi="Open Sans"/>
          <w:b/>
          <w:bCs/>
          <w:color w:val="000000"/>
          <w:kern w:val="36"/>
          <w:sz w:val="32"/>
          <w:szCs w:val="32"/>
          <w:lang w:eastAsia="ru-RU"/>
        </w:rPr>
        <w:t>Картотека игр по развитию звуковой культуры речи (средняя группа)</w:t>
      </w:r>
    </w:p>
    <w:p w:rsidR="00E53695" w:rsidRDefault="00E53695" w:rsidP="00E53695">
      <w:pPr>
        <w:spacing w:before="100" w:beforeAutospacing="1" w:after="100" w:afterAutospacing="1" w:line="240" w:lineRule="auto"/>
        <w:jc w:val="center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b/>
          <w:bCs/>
          <w:color w:val="000000"/>
          <w:sz w:val="20"/>
          <w:szCs w:val="20"/>
          <w:lang w:eastAsia="ru-RU"/>
        </w:rPr>
        <w:t>Средняя группа</w:t>
      </w:r>
    </w:p>
    <w:p w:rsidR="00E53695" w:rsidRDefault="00E53695" w:rsidP="00E53695">
      <w:pPr>
        <w:spacing w:before="100" w:beforeAutospacing="1" w:after="100" w:afterAutospacing="1" w:line="240" w:lineRule="auto"/>
        <w:jc w:val="center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b/>
          <w:bCs/>
          <w:color w:val="000000"/>
          <w:sz w:val="20"/>
          <w:szCs w:val="20"/>
          <w:lang w:eastAsia="ru-RU"/>
        </w:rPr>
        <w:t>Упражнения на закрепление правильного произношения и фонематического слуха</w:t>
      </w:r>
    </w:p>
    <w:p w:rsidR="00E53695" w:rsidRDefault="00E53695" w:rsidP="00E53695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Цели: развивать фонематический слух, речевое внимание, речевое дыхание, закреплять правильное произношение звуков, слов.</w:t>
      </w:r>
    </w:p>
    <w:p w:rsidR="00E53695" w:rsidRDefault="00E53695" w:rsidP="00E53695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Материал. Бумажная лодочка, длиною 4 см; тазик с водой.</w:t>
      </w:r>
    </w:p>
    <w:p w:rsidR="00E53695" w:rsidRDefault="00E53695" w:rsidP="00E53695">
      <w:pPr>
        <w:spacing w:before="100" w:beforeAutospacing="1" w:after="100" w:afterAutospacing="1" w:line="240" w:lineRule="auto"/>
        <w:jc w:val="center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b/>
          <w:bCs/>
          <w:color w:val="000000"/>
          <w:sz w:val="20"/>
          <w:szCs w:val="20"/>
          <w:lang w:eastAsia="ru-RU"/>
        </w:rPr>
        <w:t>Упражнение «Пусти лодочку по воде»</w:t>
      </w:r>
    </w:p>
    <w:p w:rsidR="00E53695" w:rsidRDefault="00E53695" w:rsidP="00E53695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Таз до половины заполнен водой. Каждый ребенок, произнося: «Фу-у-у», дует на лодочку так, чтобы она плыла с одного «берега» до другого.</w:t>
      </w:r>
    </w:p>
    <w:p w:rsidR="00E53695" w:rsidRDefault="00E53695" w:rsidP="00E53695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Упражнение выполняется 2 раза.</w:t>
      </w:r>
    </w:p>
    <w:p w:rsidR="00E53695" w:rsidRDefault="00E53695" w:rsidP="00E53695">
      <w:pPr>
        <w:spacing w:before="100" w:beforeAutospacing="1" w:after="100" w:afterAutospacing="1" w:line="240" w:lineRule="auto"/>
        <w:jc w:val="center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b/>
          <w:bCs/>
          <w:color w:val="000000"/>
          <w:sz w:val="20"/>
          <w:szCs w:val="20"/>
          <w:lang w:eastAsia="ru-RU"/>
        </w:rPr>
        <w:t>Игра «Лодочка и пароход»</w:t>
      </w:r>
    </w:p>
    <w:p w:rsidR="00E53695" w:rsidRDefault="00E53695" w:rsidP="00E53695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Воспитатель делит детей на две группы: одна группа — лодочки, другая — пароходы.</w:t>
      </w:r>
    </w:p>
    <w:p w:rsidR="00E53695" w:rsidRDefault="00E53695" w:rsidP="00E53695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Воспитатель. Когда плывет лодочка по реке, то слышно: «</w:t>
      </w:r>
      <w:proofErr w:type="spellStart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Шух</w:t>
      </w:r>
      <w:proofErr w:type="spellEnd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, </w:t>
      </w:r>
      <w:proofErr w:type="spellStart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шух</w:t>
      </w:r>
      <w:proofErr w:type="spellEnd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, </w:t>
      </w:r>
      <w:proofErr w:type="spellStart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шух</w:t>
      </w:r>
      <w:proofErr w:type="spellEnd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»; когда корабль, то слышно «</w:t>
      </w:r>
      <w:proofErr w:type="spellStart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Тшух</w:t>
      </w:r>
      <w:proofErr w:type="spellEnd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, </w:t>
      </w:r>
      <w:proofErr w:type="spellStart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тпш</w:t>
      </w:r>
      <w:proofErr w:type="spellEnd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, </w:t>
      </w:r>
      <w:proofErr w:type="spellStart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тшух</w:t>
      </w:r>
      <w:proofErr w:type="spellEnd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» (дети повторяют звукосочетание)</w:t>
      </w:r>
      <w:proofErr w:type="gramStart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 .</w:t>
      </w:r>
      <w:proofErr w:type="gramEnd"/>
    </w:p>
    <w:p w:rsidR="00E53695" w:rsidRDefault="00E53695" w:rsidP="00E53695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По сигналу «Плывут лодочки» первая группа детей идет по группе и произносит звукосочетания: «</w:t>
      </w:r>
      <w:proofErr w:type="spellStart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Шух</w:t>
      </w:r>
      <w:proofErr w:type="spellEnd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, </w:t>
      </w:r>
      <w:proofErr w:type="spellStart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шух</w:t>
      </w:r>
      <w:proofErr w:type="spellEnd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, </w:t>
      </w:r>
      <w:proofErr w:type="spellStart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шух</w:t>
      </w:r>
      <w:proofErr w:type="spellEnd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» по сигналу «Плывут пароходы» упражнения выполняет вторая группа.</w:t>
      </w:r>
    </w:p>
    <w:p w:rsidR="00E53695" w:rsidRDefault="00E53695" w:rsidP="00E53695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Затем дети меняются ролями, и игра повторяется.</w:t>
      </w:r>
    </w:p>
    <w:p w:rsidR="00E53695" w:rsidRDefault="00E53695" w:rsidP="00E53695">
      <w:pPr>
        <w:spacing w:before="100" w:beforeAutospacing="1" w:after="100" w:afterAutospacing="1" w:line="240" w:lineRule="auto"/>
        <w:jc w:val="center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b/>
          <w:bCs/>
          <w:color w:val="000000"/>
          <w:sz w:val="20"/>
          <w:szCs w:val="20"/>
          <w:lang w:eastAsia="ru-RU"/>
        </w:rPr>
        <w:t>Игра «Поезд»</w:t>
      </w:r>
    </w:p>
    <w:p w:rsidR="00E53695" w:rsidRDefault="00E53695" w:rsidP="00E53695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Воспитатель. Мы поедем в гости к мишке и зайке на поезде. Я буду машинистом, а вы — вагончиками. Колеса стучат: «Тух, тух, тух», поезд гудит: «У-у-у» (дети повторяют звук и звукосочетание). </w:t>
      </w:r>
      <w:proofErr w:type="gramStart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Когда поезд прибывает на станцию (стул, на котором сидит мишка, он останавливается:</w:t>
      </w:r>
      <w:proofErr w:type="gramEnd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 «</w:t>
      </w:r>
      <w:proofErr w:type="spellStart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Уу</w:t>
      </w:r>
      <w:proofErr w:type="spellEnd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-ух Мишка садится в поезд и вместе с детьми едет к зайчику! Затем </w:t>
      </w:r>
      <w:proofErr w:type="gramStart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зверюшки</w:t>
      </w:r>
      <w:proofErr w:type="gramEnd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 и дети возвращаются в группу.</w:t>
      </w:r>
    </w:p>
    <w:p w:rsidR="00E53695" w:rsidRDefault="00E53695" w:rsidP="00E53695">
      <w:pPr>
        <w:spacing w:before="100" w:beforeAutospacing="1" w:after="100" w:afterAutospacing="1" w:line="240" w:lineRule="auto"/>
        <w:jc w:val="center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b/>
          <w:bCs/>
          <w:color w:val="000000"/>
          <w:sz w:val="20"/>
          <w:szCs w:val="20"/>
          <w:lang w:eastAsia="ru-RU"/>
        </w:rPr>
        <w:t>Игра с заданиями</w:t>
      </w:r>
    </w:p>
    <w:p w:rsidR="00E53695" w:rsidRDefault="00E53695" w:rsidP="00E53695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Задания детям дает мишка: «Походите по комнате как я» «Порычите: «</w:t>
      </w:r>
      <w:proofErr w:type="spellStart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Хрп-хр-хр</w:t>
      </w:r>
      <w:proofErr w:type="spellEnd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». «Ешьте мед — слизывайте с лапы. оближите губы. зубы круговым движением» (дети выполняют задания)</w:t>
      </w:r>
      <w:proofErr w:type="gramStart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 .</w:t>
      </w:r>
      <w:proofErr w:type="gramEnd"/>
    </w:p>
    <w:p w:rsidR="00E53695" w:rsidRDefault="00E53695" w:rsidP="00E53695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Затем задания детям дает зайка: «Я зайка, меня называй! трусишка. Когда я испугаюсь, то у меня хвостик из стороны в сторону качается. Покажите язычком, как качается МОЙ хвостик (дети по показу воспитателя широко раскрывают рот и, не касаясь губ, проводят языком от угла до угла рта). Я умею скакать, а вы? (Дети скачут, как зайка.) От лисы прячусь за куст (дети приседают) и дышу так: «У-у-у-ух, у-у-у-у-ух» (дети повторяют). Игра «Оркестр»</w:t>
      </w:r>
    </w:p>
    <w:p w:rsidR="00E53695" w:rsidRDefault="00E53695" w:rsidP="00E53695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lastRenderedPageBreak/>
        <w:t>Воспитатель. В оркестре много музыкантов, которые играют на разных инструментах. А мы будем играть только (на больших и маленьких барабанах.)</w:t>
      </w:r>
    </w:p>
    <w:p w:rsidR="00E53695" w:rsidRDefault="00E53695" w:rsidP="00E53695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Каждому ребенку дают по маленькому и большому кружку; на доске такие же кружки.</w:t>
      </w:r>
    </w:p>
    <w:p w:rsidR="00E53695" w:rsidRDefault="00E53695" w:rsidP="00E53695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Воспитатель. Когда ударишь по большому барабану, </w:t>
      </w:r>
      <w:proofErr w:type="spellStart"/>
      <w:proofErr w:type="gramStart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o</w:t>
      </w:r>
      <w:proofErr w:type="gramEnd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н</w:t>
      </w:r>
      <w:proofErr w:type="spellEnd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 стучит: «Там-там-татам»; по маленькому — «</w:t>
      </w:r>
      <w:proofErr w:type="spellStart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Тям</w:t>
      </w:r>
      <w:proofErr w:type="spellEnd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-</w:t>
      </w:r>
      <w:proofErr w:type="spellStart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тям</w:t>
      </w:r>
      <w:proofErr w:type="spellEnd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-тятям» (Дети повторяют звукосочетания 2—3 раза.)</w:t>
      </w:r>
    </w:p>
    <w:p w:rsidR="00E53695" w:rsidRDefault="00E53695" w:rsidP="00E53695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— Играем на больших барабанах (показывает на большое кружок, дети поднимают такой же кружок и вместе с воспитателем поют соответствующую песенку)</w:t>
      </w:r>
      <w:proofErr w:type="gramStart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 .</w:t>
      </w:r>
      <w:proofErr w:type="gramEnd"/>
    </w:p>
    <w:p w:rsidR="00E53695" w:rsidRDefault="00E53695" w:rsidP="00E53695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— Играем на маленьких барабанах (показывает на маленький кружок, дети поднимают свои кружки и поют другую песенку)</w:t>
      </w:r>
      <w:proofErr w:type="gramStart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 .</w:t>
      </w:r>
      <w:proofErr w:type="gramEnd"/>
    </w:p>
    <w:p w:rsidR="00E53695" w:rsidRDefault="00E53695" w:rsidP="00E53695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Затем воспитатель (произвольно) показывает на кружки,</w:t>
      </w:r>
    </w:p>
    <w:p w:rsidR="00E53695" w:rsidRDefault="00E53695" w:rsidP="00E53695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дети, поднимая их, поют нужные песенки.</w:t>
      </w:r>
    </w:p>
    <w:p w:rsidR="00E53695" w:rsidRDefault="00E53695" w:rsidP="00E53695">
      <w:pPr>
        <w:spacing w:before="100" w:beforeAutospacing="1" w:after="100" w:afterAutospacing="1" w:line="240" w:lineRule="auto"/>
        <w:jc w:val="center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b/>
          <w:bCs/>
          <w:color w:val="000000"/>
          <w:sz w:val="20"/>
          <w:szCs w:val="20"/>
          <w:lang w:eastAsia="ru-RU"/>
        </w:rPr>
        <w:t>Упражнение «Понюхай цветок»</w:t>
      </w:r>
    </w:p>
    <w:p w:rsidR="00E53695" w:rsidRDefault="00E53695" w:rsidP="00E53695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Воспитатель. Всем артистам дарят цветы. Нам тоже ш дарили цветок. Он очень хорошо пахнет. </w:t>
      </w:r>
      <w:proofErr w:type="gramStart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Посмотрите, как его нюхают (вдох через нос, на выдохе без напряжения голоса сказать:</w:t>
      </w:r>
      <w:proofErr w:type="gramEnd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 «Ах-х-х»)</w:t>
      </w:r>
      <w:proofErr w:type="gramStart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 .</w:t>
      </w:r>
      <w:proofErr w:type="gramEnd"/>
    </w:p>
    <w:p w:rsidR="00E53695" w:rsidRDefault="00E53695" w:rsidP="00E53695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Затем воспитатель подходит к каждому ребенку, и тот повторяет оба действия. Когда все </w:t>
      </w:r>
      <w:proofErr w:type="gramStart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понюхают воспитатель предлагает</w:t>
      </w:r>
      <w:proofErr w:type="gramEnd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 детям произнести следующую фразу сначала тихо, потом громче: «Как хорошо пахнет цветок».</w:t>
      </w:r>
    </w:p>
    <w:p w:rsidR="00E53695" w:rsidRDefault="00E53695" w:rsidP="00E53695">
      <w:pPr>
        <w:spacing w:before="100" w:beforeAutospacing="1" w:after="100" w:afterAutospacing="1" w:line="240" w:lineRule="auto"/>
        <w:jc w:val="center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b/>
          <w:bCs/>
          <w:color w:val="000000"/>
          <w:sz w:val="20"/>
          <w:szCs w:val="20"/>
          <w:lang w:eastAsia="ru-RU"/>
        </w:rPr>
        <w:t>Упражнение «Тренировка»</w:t>
      </w:r>
    </w:p>
    <w:p w:rsidR="00E53695" w:rsidRDefault="00E53695" w:rsidP="00E53695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Воспитатель. Сегодня вы опять станете артистами и будете играть на дудочке: «</w:t>
      </w:r>
      <w:proofErr w:type="spellStart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Ду-ду-дудуду</w:t>
      </w:r>
      <w:proofErr w:type="spellEnd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» (дети повторяют звукосочетание 2—3 раза). Давайте подготовимся к выступлению: сильно надуем щеки, как будто у нас по рту два мячика (показ). Потом подуем и скажем: «</w:t>
      </w:r>
      <w:proofErr w:type="spellStart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Дууу</w:t>
      </w:r>
      <w:proofErr w:type="spellEnd"/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» (повторить 5—6раз)</w:t>
      </w:r>
    </w:p>
    <w:p w:rsidR="00E53695" w:rsidRDefault="00E53695" w:rsidP="00E53695">
      <w:pPr>
        <w:spacing w:before="100" w:beforeAutospacing="1" w:after="100" w:afterAutospacing="1" w:line="240" w:lineRule="auto"/>
        <w:jc w:val="center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b/>
          <w:bCs/>
          <w:color w:val="000000"/>
          <w:sz w:val="20"/>
          <w:szCs w:val="20"/>
          <w:lang w:eastAsia="ru-RU"/>
        </w:rPr>
        <w:t>Игра «Оркестр»</w:t>
      </w:r>
    </w:p>
    <w:p w:rsidR="00E53695" w:rsidRDefault="00E53695" w:rsidP="00E53695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Воспитатель. Нам в игре помогут кукла и мишка. Если я подниму куклу, заиграют девочки; если я подниму мишку, заиграют мальчики; если я подниму куклу и мишку, заиграют все артисты — весь оркестр.</w:t>
      </w:r>
    </w:p>
    <w:p w:rsidR="00E53695" w:rsidRDefault="00E53695" w:rsidP="00E53695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Воспитатель в произвольном порядке поднимает игрушки, а дети выполняют соответствующие действия (9—12 раз). В конце игры кукла и мишка хвалят артистов и хлопают им. </w:t>
      </w:r>
    </w:p>
    <w:p w:rsidR="00C85F2A" w:rsidRDefault="00C85F2A">
      <w:bookmarkStart w:id="0" w:name="_GoBack"/>
      <w:bookmarkEnd w:id="0"/>
    </w:p>
    <w:sectPr w:rsidR="00C85F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695"/>
    <w:rsid w:val="00011A81"/>
    <w:rsid w:val="00C85F2A"/>
    <w:rsid w:val="00E5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6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6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3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Влад</cp:lastModifiedBy>
  <cp:revision>1</cp:revision>
  <dcterms:created xsi:type="dcterms:W3CDTF">2020-03-01T06:33:00Z</dcterms:created>
  <dcterms:modified xsi:type="dcterms:W3CDTF">2020-03-01T06:34:00Z</dcterms:modified>
</cp:coreProperties>
</file>